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EA8" w:rsidRPr="005B5785" w:rsidRDefault="00103EA8" w:rsidP="005B578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03EA8" w:rsidRPr="005B5785" w:rsidRDefault="00103EA8" w:rsidP="005B578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03EA8" w:rsidRPr="005B5785" w:rsidRDefault="00103EA8" w:rsidP="005B5785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5B5785">
        <w:rPr>
          <w:rFonts w:ascii="Times New Roman" w:hAnsi="Times New Roman"/>
          <w:bCs/>
          <w:iCs/>
          <w:sz w:val="28"/>
          <w:szCs w:val="28"/>
          <w:lang w:eastAsia="ru-RU"/>
        </w:rPr>
        <w:t>Сведения</w:t>
      </w:r>
    </w:p>
    <w:p w:rsidR="00103EA8" w:rsidRPr="005B5785" w:rsidRDefault="00103EA8" w:rsidP="005B5785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5B578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 доходах,  об имуществе и обязательствах имущественного характера </w:t>
      </w:r>
    </w:p>
    <w:p w:rsidR="00103EA8" w:rsidRPr="005B5785" w:rsidRDefault="00103EA8" w:rsidP="005B578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B578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руководителей муниципальных учреждений 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физкультуры и спорта </w:t>
      </w:r>
      <w:r w:rsidRPr="005B5785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МР  </w:t>
      </w:r>
      <w:r w:rsidRPr="005B5785">
        <w:rPr>
          <w:rFonts w:ascii="Times New Roman" w:hAnsi="Times New Roman"/>
          <w:sz w:val="28"/>
          <w:szCs w:val="28"/>
          <w:lang w:eastAsia="ru-RU"/>
        </w:rPr>
        <w:t>«Усть-Вымский»</w:t>
      </w:r>
      <w:r w:rsidRPr="005B578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03EA8" w:rsidRPr="005B5785" w:rsidRDefault="00103EA8" w:rsidP="005B5785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5B5785">
        <w:rPr>
          <w:rFonts w:ascii="Times New Roman" w:hAnsi="Times New Roman"/>
          <w:bCs/>
          <w:iCs/>
          <w:sz w:val="28"/>
          <w:szCs w:val="28"/>
          <w:lang w:eastAsia="ru-RU"/>
        </w:rPr>
        <w:t>их супруги (супруга) и несовершеннолетних детей за 2015 год.</w:t>
      </w:r>
    </w:p>
    <w:p w:rsidR="00103EA8" w:rsidRPr="005B5785" w:rsidRDefault="00103EA8" w:rsidP="005B578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B5785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tbl>
      <w:tblPr>
        <w:tblW w:w="147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/>
      </w:tblPr>
      <w:tblGrid>
        <w:gridCol w:w="543"/>
        <w:gridCol w:w="2156"/>
        <w:gridCol w:w="1222"/>
        <w:gridCol w:w="1479"/>
        <w:gridCol w:w="1261"/>
        <w:gridCol w:w="1081"/>
        <w:gridCol w:w="1261"/>
        <w:gridCol w:w="1105"/>
        <w:gridCol w:w="1220"/>
        <w:gridCol w:w="917"/>
        <w:gridCol w:w="1261"/>
        <w:gridCol w:w="1254"/>
      </w:tblGrid>
      <w:tr w:rsidR="00103EA8" w:rsidRPr="004A6645" w:rsidTr="004C082D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5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Декларированный годовой доход  (руб.)</w:t>
            </w:r>
          </w:p>
        </w:tc>
      </w:tr>
      <w:tr w:rsidR="00103EA8" w:rsidRPr="004A6645" w:rsidTr="004C082D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A8" w:rsidRPr="005B5785" w:rsidRDefault="00103EA8" w:rsidP="005B57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A8" w:rsidRPr="005B5785" w:rsidRDefault="00103EA8" w:rsidP="005B57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A8" w:rsidRPr="005B5785" w:rsidRDefault="00103EA8" w:rsidP="005B57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ind w:left="-235" w:firstLine="23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площадь (кв. м)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площадь (кв. м)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A8" w:rsidRPr="005B5785" w:rsidRDefault="00103EA8" w:rsidP="005B57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EA8" w:rsidRPr="005B5785" w:rsidRDefault="00103EA8" w:rsidP="005B57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3EA8" w:rsidRPr="004A6645" w:rsidTr="004C082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Пономарев Борис Серафимович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муниципального бюджетного учреждения дополнительного образования «Усть-Вымская детская юношеская спортивная школа»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1.Земельный участок: индивидуальное жилищное строительство.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2.Жилой дом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Индивидуальная.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Индивидуальная 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3000 кв.м.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Россия 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105,4 кв.м.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Россия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Легковой автомобиль «Шевроле Круз» седан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667966,83</w:t>
            </w:r>
          </w:p>
        </w:tc>
      </w:tr>
      <w:tr w:rsidR="00103EA8" w:rsidRPr="004A6645" w:rsidTr="00EA073B">
        <w:trPr>
          <w:trHeight w:val="49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Супруга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105,4 кв.м.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530881,33</w:t>
            </w:r>
          </w:p>
        </w:tc>
      </w:tr>
      <w:tr w:rsidR="00103EA8" w:rsidRPr="004A6645" w:rsidTr="004C082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Башарина Евгения Адольфовна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муниципального бюджетного юбразовательного учреждения дополнительного образования детей «Детская юношеская спортивная школа г.Микунь»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1.Жилой дом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Индивидульная 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46,3 кв.м.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Россия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92,3 кв.м.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515356,86</w:t>
            </w:r>
          </w:p>
        </w:tc>
      </w:tr>
      <w:tr w:rsidR="00103EA8" w:rsidRPr="004A6645" w:rsidTr="004C082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Супруг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Индивидуальная 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92,3 кв.м.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Россия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Легковой автомобиль «Опель Зафира»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5B5785">
              <w:rPr>
                <w:rFonts w:ascii="Times New Roman" w:hAnsi="Times New Roman"/>
                <w:sz w:val="20"/>
                <w:szCs w:val="20"/>
                <w:lang w:val="en-US" w:eastAsia="ru-RU"/>
              </w:rPr>
              <w:t>itsubishi</w:t>
            </w: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B5785">
              <w:rPr>
                <w:rFonts w:ascii="Times New Roman" w:hAnsi="Times New Roman"/>
                <w:sz w:val="20"/>
                <w:szCs w:val="20"/>
                <w:lang w:val="en-US" w:eastAsia="ru-RU"/>
              </w:rPr>
              <w:t>Outlander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1073161,16</w:t>
            </w:r>
          </w:p>
        </w:tc>
      </w:tr>
      <w:tr w:rsidR="00103EA8" w:rsidRPr="004A6645" w:rsidTr="004C082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Опанасенко Александр Дмитриевич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Руководитель муниципального автономного учреждения «Спортивные комплексы Усть-Вымского района»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Комната в общежитии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13,3 кв.м.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755183,82</w:t>
            </w:r>
          </w:p>
        </w:tc>
      </w:tr>
      <w:tr w:rsidR="00103EA8" w:rsidRPr="004A6645" w:rsidTr="00EA073B">
        <w:trPr>
          <w:trHeight w:val="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Комната в общежитии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342 кв.м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13,3 кв.м.</w:t>
            </w: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103EA8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79081,14</w:t>
            </w:r>
          </w:p>
        </w:tc>
      </w:tr>
      <w:tr w:rsidR="00103EA8" w:rsidRPr="004A6645" w:rsidTr="004C082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Комната в общежитии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13,3 кв.м.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11815,07</w:t>
            </w:r>
          </w:p>
        </w:tc>
      </w:tr>
      <w:tr w:rsidR="00103EA8" w:rsidRPr="004A6645" w:rsidTr="004C082D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Комната в общежитии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5785">
              <w:rPr>
                <w:rFonts w:ascii="Times New Roman" w:hAnsi="Times New Roman"/>
                <w:sz w:val="20"/>
                <w:szCs w:val="20"/>
                <w:lang w:eastAsia="ru-RU"/>
              </w:rPr>
              <w:t>13,3 кв.м.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EA8" w:rsidRPr="005B5785" w:rsidRDefault="00103EA8" w:rsidP="005B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103EA8" w:rsidRPr="005B5785" w:rsidRDefault="00103EA8" w:rsidP="005B57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103EA8" w:rsidRPr="005B5785" w:rsidRDefault="00103EA8" w:rsidP="005B57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03EA8" w:rsidRPr="005B5785" w:rsidRDefault="00103EA8" w:rsidP="005B5785">
      <w:pPr>
        <w:spacing w:after="0"/>
        <w:rPr>
          <w:rFonts w:ascii="Times New Roman" w:hAnsi="Times New Roman"/>
          <w:sz w:val="20"/>
          <w:szCs w:val="20"/>
          <w:lang w:eastAsia="ru-RU"/>
        </w:rPr>
      </w:pPr>
    </w:p>
    <w:sectPr w:rsidR="00103EA8" w:rsidRPr="005B5785" w:rsidSect="007860F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6B0C"/>
    <w:rsid w:val="00103EA8"/>
    <w:rsid w:val="0018297A"/>
    <w:rsid w:val="001A268F"/>
    <w:rsid w:val="001C7BC7"/>
    <w:rsid w:val="004A6645"/>
    <w:rsid w:val="004C082D"/>
    <w:rsid w:val="00555C4F"/>
    <w:rsid w:val="005B5785"/>
    <w:rsid w:val="007860FC"/>
    <w:rsid w:val="00786B0C"/>
    <w:rsid w:val="00AF6B6E"/>
    <w:rsid w:val="00B22979"/>
    <w:rsid w:val="00C57E8C"/>
    <w:rsid w:val="00E61C5C"/>
    <w:rsid w:val="00EA073B"/>
    <w:rsid w:val="00ED120B"/>
    <w:rsid w:val="00F21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2</Pages>
  <Words>297</Words>
  <Characters>1697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Тест</cp:lastModifiedBy>
  <cp:revision>4</cp:revision>
  <dcterms:created xsi:type="dcterms:W3CDTF">2016-05-05T14:55:00Z</dcterms:created>
  <dcterms:modified xsi:type="dcterms:W3CDTF">2016-05-16T13:19:00Z</dcterms:modified>
</cp:coreProperties>
</file>